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F0C" w:rsidRDefault="003A201C" w:rsidP="00FA0AC7">
      <w:pPr>
        <w:spacing w:after="0" w:line="240" w:lineRule="auto"/>
        <w:jc w:val="both"/>
        <w:rPr>
          <w:rFonts w:ascii="Times New Roman" w:hAnsi="Times New Roman" w:cs="Times New Roman"/>
          <w:b/>
          <w:color w:val="000000"/>
          <w:sz w:val="24"/>
          <w:szCs w:val="24"/>
          <w:lang w:val="ru-RU"/>
        </w:rPr>
      </w:pPr>
      <w:bookmarkStart w:id="0" w:name="block-13025020"/>
      <w:bookmarkStart w:id="1" w:name="_GoBack"/>
      <w:r>
        <w:rPr>
          <w:rFonts w:ascii="Times New Roman" w:hAnsi="Times New Roman" w:cs="Times New Roman"/>
          <w:b/>
          <w:noProof/>
          <w:color w:val="000000"/>
          <w:sz w:val="24"/>
          <w:szCs w:val="24"/>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ра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bookmarkEnd w:id="1"/>
    </w:p>
    <w:p w:rsidR="00792F0C" w:rsidRDefault="00792F0C" w:rsidP="00FA0AC7">
      <w:pPr>
        <w:spacing w:after="0" w:line="240" w:lineRule="auto"/>
        <w:jc w:val="both"/>
        <w:rPr>
          <w:rFonts w:ascii="Times New Roman" w:hAnsi="Times New Roman" w:cs="Times New Roman"/>
          <w:b/>
          <w:color w:val="000000"/>
          <w:sz w:val="24"/>
          <w:szCs w:val="24"/>
          <w:lang w:val="ru-RU"/>
        </w:rPr>
      </w:pPr>
    </w:p>
    <w:p w:rsidR="00792F0C" w:rsidRDefault="00792F0C" w:rsidP="00FA0AC7">
      <w:pPr>
        <w:spacing w:after="0" w:line="240" w:lineRule="auto"/>
        <w:jc w:val="both"/>
        <w:rPr>
          <w:rFonts w:ascii="Times New Roman" w:hAnsi="Times New Roman" w:cs="Times New Roman"/>
          <w:b/>
          <w:color w:val="000000"/>
          <w:sz w:val="24"/>
          <w:szCs w:val="24"/>
          <w:lang w:val="ru-RU"/>
        </w:rPr>
      </w:pPr>
    </w:p>
    <w:p w:rsidR="00792F0C" w:rsidRDefault="00792F0C" w:rsidP="00FA0AC7">
      <w:pPr>
        <w:spacing w:after="0" w:line="240" w:lineRule="auto"/>
        <w:jc w:val="both"/>
        <w:rPr>
          <w:rFonts w:ascii="Times New Roman" w:hAnsi="Times New Roman" w:cs="Times New Roman"/>
          <w:b/>
          <w:color w:val="000000"/>
          <w:sz w:val="24"/>
          <w:szCs w:val="24"/>
          <w:lang w:val="ru-RU"/>
        </w:rPr>
      </w:pPr>
    </w:p>
    <w:p w:rsidR="00273C0D" w:rsidRPr="00792F0C" w:rsidRDefault="002725B1" w:rsidP="00792F0C">
      <w:pPr>
        <w:spacing w:after="0" w:line="240" w:lineRule="auto"/>
        <w:jc w:val="both"/>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ПОЯСНИТЕЛЬНАЯ ЗАПИСКА</w:t>
      </w:r>
    </w:p>
    <w:p w:rsidR="00273C0D" w:rsidRPr="00792F0C" w:rsidRDefault="00273C0D" w:rsidP="00792F0C">
      <w:pPr>
        <w:spacing w:after="0" w:line="240" w:lineRule="auto"/>
        <w:ind w:left="120"/>
        <w:jc w:val="both"/>
        <w:rPr>
          <w:rFonts w:ascii="Times New Roman" w:hAnsi="Times New Roman" w:cs="Times New Roman"/>
          <w:sz w:val="24"/>
          <w:szCs w:val="24"/>
          <w:lang w:val="ru-RU"/>
        </w:rPr>
      </w:pP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lastRenderedPageBreak/>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w:t>
      </w:r>
      <w:bookmarkStart w:id="2" w:name="bb146442-f527-41bf-8c2f-d7c56b2bd4b0"/>
      <w:r w:rsidRPr="00792F0C">
        <w:rPr>
          <w:rFonts w:ascii="Times New Roman" w:hAnsi="Times New Roman" w:cs="Times New Roman"/>
          <w:color w:val="000000"/>
          <w:sz w:val="24"/>
          <w:szCs w:val="24"/>
          <w:lang w:val="ru-RU"/>
        </w:rPr>
        <w:t>Общее число часов для изучения физической культуры на уровне начального общего образования составляет  в 4 классе – 68</w:t>
      </w:r>
      <w:r w:rsidR="00FA0AC7" w:rsidRPr="00792F0C">
        <w:rPr>
          <w:rFonts w:ascii="Times New Roman" w:hAnsi="Times New Roman" w:cs="Times New Roman"/>
          <w:color w:val="000000"/>
          <w:sz w:val="24"/>
          <w:szCs w:val="24"/>
          <w:lang w:val="ru-RU"/>
        </w:rPr>
        <w:t xml:space="preserve"> часа (2</w:t>
      </w:r>
      <w:r w:rsidRPr="00792F0C">
        <w:rPr>
          <w:rFonts w:ascii="Times New Roman" w:hAnsi="Times New Roman" w:cs="Times New Roman"/>
          <w:color w:val="000000"/>
          <w:sz w:val="24"/>
          <w:szCs w:val="24"/>
          <w:lang w:val="ru-RU"/>
        </w:rPr>
        <w:t xml:space="preserve"> часа в неделю).</w:t>
      </w:r>
      <w:bookmarkEnd w:id="2"/>
      <w:r w:rsidRPr="00792F0C">
        <w:rPr>
          <w:rFonts w:ascii="Times New Roman" w:hAnsi="Times New Roman" w:cs="Times New Roman"/>
          <w:color w:val="000000"/>
          <w:sz w:val="24"/>
          <w:szCs w:val="24"/>
          <w:lang w:val="ru-RU"/>
        </w:rPr>
        <w:t>‌‌</w:t>
      </w:r>
    </w:p>
    <w:p w:rsidR="00273C0D" w:rsidRPr="00792F0C" w:rsidRDefault="00273C0D" w:rsidP="00792F0C">
      <w:pPr>
        <w:spacing w:after="0" w:line="240" w:lineRule="auto"/>
        <w:ind w:left="120"/>
        <w:jc w:val="both"/>
        <w:rPr>
          <w:rFonts w:ascii="Times New Roman" w:hAnsi="Times New Roman" w:cs="Times New Roman"/>
          <w:sz w:val="24"/>
          <w:szCs w:val="24"/>
          <w:lang w:val="ru-RU"/>
        </w:rPr>
      </w:pPr>
    </w:p>
    <w:p w:rsidR="00273C0D" w:rsidRPr="00792F0C" w:rsidRDefault="00273C0D" w:rsidP="00792F0C">
      <w:pPr>
        <w:spacing w:line="240" w:lineRule="auto"/>
        <w:rPr>
          <w:rFonts w:ascii="Times New Roman" w:hAnsi="Times New Roman" w:cs="Times New Roman"/>
          <w:sz w:val="24"/>
          <w:szCs w:val="24"/>
          <w:lang w:val="ru-RU"/>
        </w:rPr>
        <w:sectPr w:rsidR="00273C0D" w:rsidRPr="00792F0C">
          <w:footerReference w:type="default" r:id="rId9"/>
          <w:pgSz w:w="11906" w:h="16383"/>
          <w:pgMar w:top="1134" w:right="850" w:bottom="1134" w:left="1701" w:header="720" w:footer="720" w:gutter="0"/>
          <w:cols w:space="720"/>
        </w:sectPr>
      </w:pPr>
    </w:p>
    <w:p w:rsidR="00273C0D" w:rsidRPr="00792F0C" w:rsidRDefault="002725B1" w:rsidP="00792F0C">
      <w:pPr>
        <w:spacing w:after="0" w:line="240" w:lineRule="auto"/>
        <w:jc w:val="both"/>
        <w:rPr>
          <w:rFonts w:ascii="Times New Roman" w:hAnsi="Times New Roman" w:cs="Times New Roman"/>
          <w:sz w:val="24"/>
          <w:szCs w:val="24"/>
          <w:lang w:val="ru-RU"/>
        </w:rPr>
      </w:pPr>
      <w:bookmarkStart w:id="3" w:name="block-13025014"/>
      <w:bookmarkEnd w:id="0"/>
      <w:r w:rsidRPr="00792F0C">
        <w:rPr>
          <w:rFonts w:ascii="Times New Roman" w:hAnsi="Times New Roman" w:cs="Times New Roman"/>
          <w:b/>
          <w:color w:val="000000"/>
          <w:sz w:val="24"/>
          <w:szCs w:val="24"/>
          <w:lang w:val="ru-RU"/>
        </w:rPr>
        <w:lastRenderedPageBreak/>
        <w:t>СОДЕРЖАНИЕ УЧЕБНОГО ПРЕДМЕТА</w:t>
      </w:r>
    </w:p>
    <w:p w:rsidR="00273C0D" w:rsidRPr="00792F0C" w:rsidRDefault="00FA0AC7" w:rsidP="00792F0C">
      <w:pPr>
        <w:spacing w:after="0" w:line="240" w:lineRule="auto"/>
        <w:jc w:val="both"/>
        <w:rPr>
          <w:rFonts w:ascii="Times New Roman" w:hAnsi="Times New Roman" w:cs="Times New Roman"/>
          <w:sz w:val="24"/>
          <w:szCs w:val="24"/>
          <w:lang w:val="ru-RU"/>
        </w:rPr>
      </w:pPr>
      <w:r w:rsidRPr="00792F0C">
        <w:rPr>
          <w:rFonts w:ascii="Times New Roman" w:hAnsi="Times New Roman" w:cs="Times New Roman"/>
          <w:sz w:val="24"/>
          <w:szCs w:val="24"/>
          <w:lang w:val="ru-RU"/>
        </w:rPr>
        <w:t xml:space="preserve">           </w:t>
      </w:r>
      <w:r w:rsidR="002725B1" w:rsidRPr="00792F0C">
        <w:rPr>
          <w:rFonts w:ascii="Times New Roman" w:hAnsi="Times New Roman" w:cs="Times New Roman"/>
          <w:b/>
          <w:i/>
          <w:color w:val="000000"/>
          <w:sz w:val="24"/>
          <w:szCs w:val="24"/>
          <w:lang w:val="ru-RU"/>
        </w:rPr>
        <w:t xml:space="preserve">Знания о физической культуре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b/>
          <w:i/>
          <w:color w:val="000000"/>
          <w:sz w:val="24"/>
          <w:szCs w:val="24"/>
          <w:lang w:val="ru-RU"/>
        </w:rPr>
        <w:t xml:space="preserve">Способы самостоятельной деятельности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b/>
          <w:i/>
          <w:color w:val="000000"/>
          <w:sz w:val="24"/>
          <w:szCs w:val="24"/>
          <w:lang w:val="ru-RU"/>
        </w:rPr>
        <w:t xml:space="preserve">Физическое совершенствование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i/>
          <w:color w:val="000000"/>
          <w:sz w:val="24"/>
          <w:szCs w:val="24"/>
          <w:lang w:val="ru-RU"/>
        </w:rPr>
        <w:t xml:space="preserve">Оздоровительная физическая культура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i/>
          <w:color w:val="000000"/>
          <w:sz w:val="24"/>
          <w:szCs w:val="24"/>
          <w:lang w:val="ru-RU"/>
        </w:rPr>
        <w:t xml:space="preserve">Спортивно-оздоровительная физическая культура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Гимнастика с основами акробатики</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Лёгкая атлетика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Лыжная подготовка</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Плавательная подготовка </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r w:rsidR="00FA0AC7" w:rsidRPr="00792F0C">
        <w:rPr>
          <w:rFonts w:ascii="Times New Roman" w:hAnsi="Times New Roman" w:cs="Times New Roman"/>
          <w:sz w:val="24"/>
          <w:szCs w:val="24"/>
          <w:lang w:val="ru-RU"/>
        </w:rPr>
        <w:t xml:space="preserve"> </w:t>
      </w:r>
      <w:r w:rsidRPr="00792F0C">
        <w:rPr>
          <w:rFonts w:ascii="Times New Roman" w:hAnsi="Times New Roman" w:cs="Times New Roman"/>
          <w:color w:val="000000"/>
          <w:sz w:val="24"/>
          <w:szCs w:val="24"/>
          <w:lang w:val="ru-RU"/>
        </w:rPr>
        <w:t>Подвижные и спортивные игры</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Прикладно-ориентированная физическая культура</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273C0D" w:rsidRPr="00792F0C" w:rsidRDefault="00273C0D" w:rsidP="00792F0C">
      <w:pPr>
        <w:spacing w:line="240" w:lineRule="auto"/>
        <w:rPr>
          <w:rFonts w:ascii="Times New Roman" w:hAnsi="Times New Roman" w:cs="Times New Roman"/>
          <w:sz w:val="24"/>
          <w:szCs w:val="24"/>
          <w:lang w:val="ru-RU"/>
        </w:rPr>
        <w:sectPr w:rsidR="00273C0D" w:rsidRPr="00792F0C">
          <w:pgSz w:w="11906" w:h="16383"/>
          <w:pgMar w:top="1134" w:right="850" w:bottom="1134" w:left="1701" w:header="720" w:footer="720" w:gutter="0"/>
          <w:cols w:space="720"/>
        </w:sectPr>
      </w:pPr>
    </w:p>
    <w:p w:rsidR="00273C0D" w:rsidRPr="00792F0C" w:rsidRDefault="002725B1" w:rsidP="00792F0C">
      <w:pPr>
        <w:spacing w:after="0" w:line="240" w:lineRule="auto"/>
        <w:ind w:left="120"/>
        <w:jc w:val="both"/>
        <w:rPr>
          <w:rFonts w:ascii="Times New Roman" w:hAnsi="Times New Roman" w:cs="Times New Roman"/>
          <w:sz w:val="24"/>
          <w:szCs w:val="24"/>
          <w:lang w:val="ru-RU"/>
        </w:rPr>
      </w:pPr>
      <w:bookmarkStart w:id="4" w:name="_Toc137548640"/>
      <w:bookmarkStart w:id="5" w:name="block-13025016"/>
      <w:bookmarkEnd w:id="3"/>
      <w:bookmarkEnd w:id="4"/>
      <w:r w:rsidRPr="00792F0C">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 xml:space="preserve"> </w:t>
      </w:r>
    </w:p>
    <w:p w:rsidR="00273C0D" w:rsidRPr="00792F0C" w:rsidRDefault="002725B1" w:rsidP="00792F0C">
      <w:pPr>
        <w:spacing w:after="0" w:line="240" w:lineRule="auto"/>
        <w:ind w:left="120"/>
        <w:jc w:val="both"/>
        <w:rPr>
          <w:rFonts w:ascii="Times New Roman" w:hAnsi="Times New Roman" w:cs="Times New Roman"/>
          <w:sz w:val="24"/>
          <w:szCs w:val="24"/>
          <w:lang w:val="ru-RU"/>
        </w:rPr>
      </w:pPr>
      <w:bookmarkStart w:id="6" w:name="_Toc137548641"/>
      <w:bookmarkEnd w:id="6"/>
      <w:r w:rsidRPr="00792F0C">
        <w:rPr>
          <w:rFonts w:ascii="Times New Roman" w:hAnsi="Times New Roman" w:cs="Times New Roman"/>
          <w:b/>
          <w:color w:val="000000"/>
          <w:sz w:val="24"/>
          <w:szCs w:val="24"/>
          <w:lang w:val="ru-RU"/>
        </w:rPr>
        <w:t>ЛИЧНОСТНЫЕ РЕЗУЛЬТАТЫ</w:t>
      </w:r>
    </w:p>
    <w:p w:rsidR="00273C0D" w:rsidRPr="00792F0C" w:rsidRDefault="00273C0D" w:rsidP="00792F0C">
      <w:pPr>
        <w:spacing w:after="0" w:line="240" w:lineRule="auto"/>
        <w:ind w:left="120"/>
        <w:jc w:val="both"/>
        <w:rPr>
          <w:rFonts w:ascii="Times New Roman" w:hAnsi="Times New Roman" w:cs="Times New Roman"/>
          <w:sz w:val="24"/>
          <w:szCs w:val="24"/>
          <w:lang w:val="ru-RU"/>
        </w:rPr>
      </w:pP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273C0D" w:rsidRPr="00792F0C" w:rsidRDefault="002725B1" w:rsidP="00792F0C">
      <w:pPr>
        <w:numPr>
          <w:ilvl w:val="0"/>
          <w:numId w:val="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73C0D" w:rsidRPr="00792F0C" w:rsidRDefault="002725B1" w:rsidP="00792F0C">
      <w:pPr>
        <w:numPr>
          <w:ilvl w:val="0"/>
          <w:numId w:val="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273C0D" w:rsidRPr="00792F0C" w:rsidRDefault="002725B1" w:rsidP="00792F0C">
      <w:pPr>
        <w:numPr>
          <w:ilvl w:val="0"/>
          <w:numId w:val="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273C0D" w:rsidRPr="00792F0C" w:rsidRDefault="002725B1" w:rsidP="00792F0C">
      <w:pPr>
        <w:numPr>
          <w:ilvl w:val="0"/>
          <w:numId w:val="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273C0D" w:rsidRPr="00792F0C" w:rsidRDefault="002725B1" w:rsidP="00792F0C">
      <w:pPr>
        <w:numPr>
          <w:ilvl w:val="0"/>
          <w:numId w:val="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стремление к формированию культуры здоровья, соблюдению правил здорового образа жизни; </w:t>
      </w:r>
    </w:p>
    <w:p w:rsidR="00273C0D" w:rsidRPr="00792F0C" w:rsidRDefault="002725B1" w:rsidP="00792F0C">
      <w:pPr>
        <w:numPr>
          <w:ilvl w:val="0"/>
          <w:numId w:val="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73C0D" w:rsidRPr="00792F0C" w:rsidRDefault="00273C0D" w:rsidP="00792F0C">
      <w:pPr>
        <w:spacing w:after="0" w:line="240" w:lineRule="auto"/>
        <w:ind w:left="120"/>
        <w:rPr>
          <w:rFonts w:ascii="Times New Roman" w:hAnsi="Times New Roman" w:cs="Times New Roman"/>
          <w:sz w:val="24"/>
          <w:szCs w:val="24"/>
          <w:lang w:val="ru-RU"/>
        </w:rPr>
      </w:pPr>
      <w:bookmarkStart w:id="7" w:name="_Toc137548642"/>
      <w:bookmarkEnd w:id="7"/>
    </w:p>
    <w:p w:rsidR="00273C0D" w:rsidRPr="00792F0C" w:rsidRDefault="00273C0D" w:rsidP="00792F0C">
      <w:pPr>
        <w:spacing w:after="0" w:line="240" w:lineRule="auto"/>
        <w:ind w:left="120"/>
        <w:jc w:val="both"/>
        <w:rPr>
          <w:rFonts w:ascii="Times New Roman" w:hAnsi="Times New Roman" w:cs="Times New Roman"/>
          <w:sz w:val="24"/>
          <w:szCs w:val="24"/>
          <w:lang w:val="ru-RU"/>
        </w:rPr>
      </w:pPr>
    </w:p>
    <w:p w:rsidR="00273C0D" w:rsidRPr="00792F0C" w:rsidRDefault="002725B1" w:rsidP="00792F0C">
      <w:pPr>
        <w:spacing w:after="0" w:line="240" w:lineRule="auto"/>
        <w:ind w:left="120"/>
        <w:jc w:val="both"/>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МЕТАПРЕДМЕТНЫЕ РЕЗУЛЬТАТЫ</w:t>
      </w:r>
    </w:p>
    <w:p w:rsidR="00273C0D" w:rsidRPr="00792F0C" w:rsidRDefault="00273C0D" w:rsidP="00792F0C">
      <w:pPr>
        <w:spacing w:after="0" w:line="240" w:lineRule="auto"/>
        <w:ind w:left="120"/>
        <w:jc w:val="both"/>
        <w:rPr>
          <w:rFonts w:ascii="Times New Roman" w:hAnsi="Times New Roman" w:cs="Times New Roman"/>
          <w:sz w:val="24"/>
          <w:szCs w:val="24"/>
          <w:lang w:val="ru-RU"/>
        </w:rPr>
      </w:pP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8" w:name="_Toc134720971"/>
      <w:bookmarkEnd w:id="8"/>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К концу обучения в</w:t>
      </w:r>
      <w:r w:rsidRPr="00792F0C">
        <w:rPr>
          <w:rFonts w:ascii="Times New Roman" w:hAnsi="Times New Roman" w:cs="Times New Roman"/>
          <w:b/>
          <w:color w:val="000000"/>
          <w:sz w:val="24"/>
          <w:szCs w:val="24"/>
          <w:lang w:val="ru-RU"/>
        </w:rPr>
        <w:t xml:space="preserve"> 4 классе</w:t>
      </w:r>
      <w:r w:rsidRPr="00792F0C">
        <w:rPr>
          <w:rFonts w:ascii="Times New Roman" w:hAnsi="Times New Roman" w:cs="Times New Roman"/>
          <w:color w:val="000000"/>
          <w:sz w:val="24"/>
          <w:szCs w:val="24"/>
          <w:lang w:val="ru-RU"/>
        </w:rPr>
        <w:t xml:space="preserve"> у обучающегося будут сформированы следующие универсальные учебные действия.</w:t>
      </w:r>
    </w:p>
    <w:p w:rsidR="00273C0D" w:rsidRPr="00792F0C" w:rsidRDefault="002725B1" w:rsidP="00792F0C">
      <w:pPr>
        <w:spacing w:after="0" w:line="240" w:lineRule="auto"/>
        <w:ind w:firstLine="600"/>
        <w:jc w:val="both"/>
        <w:rPr>
          <w:rFonts w:ascii="Times New Roman" w:hAnsi="Times New Roman" w:cs="Times New Roman"/>
          <w:sz w:val="24"/>
          <w:szCs w:val="24"/>
        </w:rPr>
      </w:pPr>
      <w:r w:rsidRPr="00792F0C">
        <w:rPr>
          <w:rFonts w:ascii="Times New Roman" w:hAnsi="Times New Roman" w:cs="Times New Roman"/>
          <w:b/>
          <w:color w:val="000000"/>
          <w:sz w:val="24"/>
          <w:szCs w:val="24"/>
        </w:rPr>
        <w:t>Познавательные универсальные учебные действия</w:t>
      </w:r>
      <w:r w:rsidRPr="00792F0C">
        <w:rPr>
          <w:rFonts w:ascii="Times New Roman" w:hAnsi="Times New Roman" w:cs="Times New Roman"/>
          <w:color w:val="000000"/>
          <w:sz w:val="24"/>
          <w:szCs w:val="24"/>
        </w:rPr>
        <w:t xml:space="preserve">: </w:t>
      </w:r>
    </w:p>
    <w:p w:rsidR="00273C0D" w:rsidRPr="00792F0C" w:rsidRDefault="002725B1" w:rsidP="00792F0C">
      <w:pPr>
        <w:numPr>
          <w:ilvl w:val="0"/>
          <w:numId w:val="1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273C0D" w:rsidRPr="00792F0C" w:rsidRDefault="002725B1" w:rsidP="00792F0C">
      <w:pPr>
        <w:numPr>
          <w:ilvl w:val="0"/>
          <w:numId w:val="1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273C0D" w:rsidRPr="00792F0C" w:rsidRDefault="002725B1" w:rsidP="00792F0C">
      <w:pPr>
        <w:numPr>
          <w:ilvl w:val="0"/>
          <w:numId w:val="11"/>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273C0D" w:rsidRPr="00792F0C" w:rsidRDefault="002725B1" w:rsidP="00792F0C">
      <w:pPr>
        <w:spacing w:after="0" w:line="240" w:lineRule="auto"/>
        <w:ind w:firstLine="600"/>
        <w:jc w:val="both"/>
        <w:rPr>
          <w:rFonts w:ascii="Times New Roman" w:hAnsi="Times New Roman" w:cs="Times New Roman"/>
          <w:sz w:val="24"/>
          <w:szCs w:val="24"/>
        </w:rPr>
      </w:pPr>
      <w:r w:rsidRPr="00792F0C">
        <w:rPr>
          <w:rFonts w:ascii="Times New Roman" w:hAnsi="Times New Roman" w:cs="Times New Roman"/>
          <w:b/>
          <w:color w:val="000000"/>
          <w:sz w:val="24"/>
          <w:szCs w:val="24"/>
        </w:rPr>
        <w:t>Коммуникативные универсальные учебные действия</w:t>
      </w:r>
      <w:r w:rsidRPr="00792F0C">
        <w:rPr>
          <w:rFonts w:ascii="Times New Roman" w:hAnsi="Times New Roman" w:cs="Times New Roman"/>
          <w:color w:val="000000"/>
          <w:sz w:val="24"/>
          <w:szCs w:val="24"/>
        </w:rPr>
        <w:t xml:space="preserve">: </w:t>
      </w:r>
    </w:p>
    <w:p w:rsidR="00273C0D" w:rsidRPr="00792F0C" w:rsidRDefault="002725B1" w:rsidP="00792F0C">
      <w:pPr>
        <w:numPr>
          <w:ilvl w:val="0"/>
          <w:numId w:val="12"/>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273C0D" w:rsidRPr="00792F0C" w:rsidRDefault="002725B1" w:rsidP="00792F0C">
      <w:pPr>
        <w:numPr>
          <w:ilvl w:val="0"/>
          <w:numId w:val="12"/>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273C0D" w:rsidRPr="00792F0C" w:rsidRDefault="002725B1" w:rsidP="00792F0C">
      <w:pPr>
        <w:numPr>
          <w:ilvl w:val="0"/>
          <w:numId w:val="12"/>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оказывать посильную первую помощь во время занятий физической культурой.</w:t>
      </w:r>
    </w:p>
    <w:p w:rsidR="00273C0D" w:rsidRPr="00792F0C" w:rsidRDefault="002725B1" w:rsidP="00792F0C">
      <w:pPr>
        <w:spacing w:after="0" w:line="240" w:lineRule="auto"/>
        <w:ind w:firstLine="600"/>
        <w:jc w:val="both"/>
        <w:rPr>
          <w:rFonts w:ascii="Times New Roman" w:hAnsi="Times New Roman" w:cs="Times New Roman"/>
          <w:sz w:val="24"/>
          <w:szCs w:val="24"/>
        </w:rPr>
      </w:pPr>
      <w:r w:rsidRPr="00792F0C">
        <w:rPr>
          <w:rFonts w:ascii="Times New Roman" w:hAnsi="Times New Roman" w:cs="Times New Roman"/>
          <w:b/>
          <w:color w:val="000000"/>
          <w:sz w:val="24"/>
          <w:szCs w:val="24"/>
        </w:rPr>
        <w:t>Регулятивные универсальные учебные действия</w:t>
      </w:r>
      <w:r w:rsidRPr="00792F0C">
        <w:rPr>
          <w:rFonts w:ascii="Times New Roman" w:hAnsi="Times New Roman" w:cs="Times New Roman"/>
          <w:color w:val="000000"/>
          <w:sz w:val="24"/>
          <w:szCs w:val="24"/>
        </w:rPr>
        <w:t>:</w:t>
      </w:r>
    </w:p>
    <w:p w:rsidR="00273C0D" w:rsidRPr="00792F0C" w:rsidRDefault="002725B1" w:rsidP="00792F0C">
      <w:pPr>
        <w:numPr>
          <w:ilvl w:val="0"/>
          <w:numId w:val="13"/>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273C0D" w:rsidRPr="00792F0C" w:rsidRDefault="002725B1" w:rsidP="00792F0C">
      <w:pPr>
        <w:numPr>
          <w:ilvl w:val="0"/>
          <w:numId w:val="13"/>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273C0D" w:rsidRPr="00792F0C" w:rsidRDefault="00273C0D" w:rsidP="00792F0C">
      <w:pPr>
        <w:spacing w:after="0" w:line="240" w:lineRule="auto"/>
        <w:jc w:val="both"/>
        <w:rPr>
          <w:rFonts w:ascii="Times New Roman" w:hAnsi="Times New Roman" w:cs="Times New Roman"/>
          <w:sz w:val="24"/>
          <w:szCs w:val="24"/>
          <w:lang w:val="ru-RU"/>
        </w:rPr>
      </w:pPr>
      <w:bookmarkStart w:id="9" w:name="_Toc137548643"/>
      <w:bookmarkEnd w:id="9"/>
    </w:p>
    <w:p w:rsidR="00273C0D" w:rsidRPr="00792F0C" w:rsidRDefault="002725B1" w:rsidP="00792F0C">
      <w:pPr>
        <w:spacing w:after="0" w:line="240" w:lineRule="auto"/>
        <w:ind w:left="120"/>
        <w:jc w:val="both"/>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ПРЕДМЕТНЫЕ РЕЗУЛЬТАТЫ</w:t>
      </w:r>
      <w:bookmarkStart w:id="10" w:name="_Toc137548644"/>
      <w:bookmarkEnd w:id="10"/>
    </w:p>
    <w:p w:rsidR="00273C0D" w:rsidRPr="00792F0C" w:rsidRDefault="00273C0D" w:rsidP="00792F0C">
      <w:pPr>
        <w:spacing w:after="0" w:line="240" w:lineRule="auto"/>
        <w:ind w:left="120"/>
        <w:jc w:val="both"/>
        <w:rPr>
          <w:rFonts w:ascii="Times New Roman" w:hAnsi="Times New Roman" w:cs="Times New Roman"/>
          <w:sz w:val="24"/>
          <w:szCs w:val="24"/>
          <w:lang w:val="ru-RU"/>
        </w:rPr>
      </w:pPr>
    </w:p>
    <w:p w:rsidR="00273C0D" w:rsidRPr="00792F0C" w:rsidRDefault="002725B1" w:rsidP="00792F0C">
      <w:pPr>
        <w:spacing w:after="0" w:line="240" w:lineRule="auto"/>
        <w:ind w:firstLine="600"/>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К концу обучения в </w:t>
      </w:r>
      <w:r w:rsidRPr="00792F0C">
        <w:rPr>
          <w:rFonts w:ascii="Times New Roman" w:hAnsi="Times New Roman" w:cs="Times New Roman"/>
          <w:b/>
          <w:color w:val="000000"/>
          <w:sz w:val="24"/>
          <w:szCs w:val="24"/>
          <w:lang w:val="ru-RU"/>
        </w:rPr>
        <w:t>4 классе</w:t>
      </w:r>
      <w:r w:rsidRPr="00792F0C">
        <w:rPr>
          <w:rFonts w:ascii="Times New Roman" w:hAnsi="Times New Roman" w:cs="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проявлять готовность оказать первую помощь в случае необходимости;</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демонстрировать опорный прыжок через гимнастического козла с разбега способом напрыгивания;</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выполнять прыжок в высоту с разбега перешагиванием;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выполнять метание малого (теннисного) мяча на дальность; </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демонстрировать проплывание учебной дистанции кролем на груди или кролем на спине (по выбору обучающегося);</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273C0D" w:rsidRPr="00792F0C" w:rsidRDefault="002725B1" w:rsidP="00792F0C">
      <w:pPr>
        <w:numPr>
          <w:ilvl w:val="0"/>
          <w:numId w:val="17"/>
        </w:numPr>
        <w:spacing w:after="0" w:line="240" w:lineRule="auto"/>
        <w:jc w:val="both"/>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выполнять упражнения на развитие физических качеств, демонстрировать приросты в их показателях.</w:t>
      </w:r>
    </w:p>
    <w:p w:rsidR="00273C0D" w:rsidRPr="00792F0C" w:rsidRDefault="00273C0D" w:rsidP="00792F0C">
      <w:pPr>
        <w:spacing w:line="240" w:lineRule="auto"/>
        <w:rPr>
          <w:rFonts w:ascii="Times New Roman" w:hAnsi="Times New Roman" w:cs="Times New Roman"/>
          <w:sz w:val="24"/>
          <w:szCs w:val="24"/>
          <w:lang w:val="ru-RU"/>
        </w:rPr>
        <w:sectPr w:rsidR="00273C0D" w:rsidRPr="00792F0C">
          <w:pgSz w:w="11906" w:h="16383"/>
          <w:pgMar w:top="1134" w:right="850" w:bottom="1134" w:left="1701" w:header="720" w:footer="720" w:gutter="0"/>
          <w:cols w:space="720"/>
        </w:sectPr>
      </w:pPr>
    </w:p>
    <w:p w:rsidR="00AD6DB2" w:rsidRPr="00792F0C" w:rsidRDefault="00AD6DB2" w:rsidP="00792F0C">
      <w:pPr>
        <w:spacing w:after="0" w:line="240" w:lineRule="auto"/>
        <w:ind w:left="120"/>
        <w:rPr>
          <w:rFonts w:ascii="Times New Roman" w:hAnsi="Times New Roman" w:cs="Times New Roman"/>
          <w:b/>
          <w:color w:val="000000"/>
          <w:sz w:val="24"/>
          <w:szCs w:val="24"/>
          <w:lang w:val="ru-RU"/>
        </w:rPr>
      </w:pPr>
      <w:bookmarkStart w:id="11" w:name="block-13025015"/>
      <w:bookmarkEnd w:id="5"/>
      <w:r w:rsidRPr="00792F0C">
        <w:rPr>
          <w:rFonts w:ascii="Times New Roman" w:hAnsi="Times New Roman" w:cs="Times New Roman"/>
          <w:b/>
          <w:color w:val="000000"/>
          <w:sz w:val="24"/>
          <w:szCs w:val="24"/>
        </w:rPr>
        <w:lastRenderedPageBreak/>
        <w:t>ТЕМАТИЧЕСКОЕ ПЛАНИРОВАНИЕ</w:t>
      </w:r>
    </w:p>
    <w:p w:rsidR="00273C0D" w:rsidRPr="00792F0C" w:rsidRDefault="002725B1" w:rsidP="00792F0C">
      <w:pPr>
        <w:spacing w:after="0" w:line="240" w:lineRule="auto"/>
        <w:ind w:left="120"/>
        <w:rPr>
          <w:rFonts w:ascii="Times New Roman" w:hAnsi="Times New Roman" w:cs="Times New Roman"/>
          <w:sz w:val="24"/>
          <w:szCs w:val="24"/>
        </w:rPr>
      </w:pPr>
      <w:r w:rsidRPr="00792F0C">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2191"/>
        <w:gridCol w:w="966"/>
        <w:gridCol w:w="1841"/>
        <w:gridCol w:w="1910"/>
        <w:gridCol w:w="2236"/>
      </w:tblGrid>
      <w:tr w:rsidR="00273C0D" w:rsidRPr="00792F0C">
        <w:trPr>
          <w:trHeight w:val="144"/>
          <w:tblCellSpacing w:w="20" w:type="nil"/>
        </w:trPr>
        <w:tc>
          <w:tcPr>
            <w:tcW w:w="510"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 п/п </w:t>
            </w:r>
          </w:p>
          <w:p w:rsidR="00273C0D" w:rsidRPr="00792F0C" w:rsidRDefault="00273C0D" w:rsidP="00792F0C">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Наименование разделов и тем программы </w:t>
            </w:r>
          </w:p>
          <w:p w:rsidR="00273C0D" w:rsidRPr="00792F0C" w:rsidRDefault="00273C0D" w:rsidP="00792F0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Электронные (цифровые) образовательные ресурсы </w:t>
            </w:r>
          </w:p>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c>
          <w:tcPr>
            <w:tcW w:w="994"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Всего </w:t>
            </w:r>
          </w:p>
          <w:p w:rsidR="00273C0D" w:rsidRPr="00792F0C" w:rsidRDefault="00273C0D" w:rsidP="00792F0C">
            <w:pPr>
              <w:spacing w:after="0" w:line="240" w:lineRule="auto"/>
              <w:ind w:left="135"/>
              <w:rPr>
                <w:rFonts w:ascii="Times New Roman" w:hAnsi="Times New Roman" w:cs="Times New Roman"/>
                <w:sz w:val="24"/>
                <w:szCs w:val="24"/>
              </w:rPr>
            </w:pPr>
          </w:p>
        </w:tc>
        <w:tc>
          <w:tcPr>
            <w:tcW w:w="1719"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Контрольные работы </w:t>
            </w:r>
          </w:p>
          <w:p w:rsidR="00273C0D" w:rsidRPr="00792F0C" w:rsidRDefault="00273C0D" w:rsidP="00792F0C">
            <w:pPr>
              <w:spacing w:after="0" w:line="240" w:lineRule="auto"/>
              <w:ind w:left="135"/>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Практические работы </w:t>
            </w:r>
          </w:p>
          <w:p w:rsidR="00273C0D" w:rsidRPr="00792F0C" w:rsidRDefault="00273C0D" w:rsidP="00792F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r>
      <w:tr w:rsidR="00273C0D" w:rsidRPr="005E66AD">
        <w:trPr>
          <w:trHeight w:val="144"/>
          <w:tblCellSpacing w:w="20" w:type="nil"/>
        </w:trPr>
        <w:tc>
          <w:tcPr>
            <w:tcW w:w="0" w:type="auto"/>
            <w:gridSpan w:val="6"/>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Раздел 1.</w:t>
            </w: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b/>
                <w:color w:val="000000"/>
                <w:sz w:val="24"/>
                <w:szCs w:val="24"/>
                <w:lang w:val="ru-RU"/>
              </w:rPr>
              <w:t>Знания о физической культуре</w:t>
            </w: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1.1</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2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r w:rsidR="00273C0D" w:rsidRPr="00792F0C">
        <w:trPr>
          <w:trHeight w:val="144"/>
          <w:tblCellSpacing w:w="20" w:type="nil"/>
        </w:trPr>
        <w:tc>
          <w:tcPr>
            <w:tcW w:w="0" w:type="auto"/>
            <w:gridSpan w:val="6"/>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Раздел 2.</w:t>
            </w:r>
            <w:r w:rsidRPr="00792F0C">
              <w:rPr>
                <w:rFonts w:ascii="Times New Roman" w:hAnsi="Times New Roman" w:cs="Times New Roman"/>
                <w:color w:val="000000"/>
                <w:sz w:val="24"/>
                <w:szCs w:val="24"/>
              </w:rPr>
              <w:t xml:space="preserve"> </w:t>
            </w:r>
            <w:r w:rsidRPr="00792F0C">
              <w:rPr>
                <w:rFonts w:ascii="Times New Roman" w:hAnsi="Times New Roman" w:cs="Times New Roman"/>
                <w:b/>
                <w:color w:val="000000"/>
                <w:sz w:val="24"/>
                <w:szCs w:val="24"/>
              </w:rPr>
              <w:t>Способы самостоятельной деятельности</w:t>
            </w: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2.1</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Самостоятельная физическая подготовка</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2.2</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2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r w:rsidR="00273C0D" w:rsidRPr="00792F0C">
        <w:trPr>
          <w:trHeight w:val="144"/>
          <w:tblCellSpacing w:w="20" w:type="nil"/>
        </w:trPr>
        <w:tc>
          <w:tcPr>
            <w:tcW w:w="0" w:type="auto"/>
            <w:gridSpan w:val="6"/>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ФИЗИЧЕСКОЕ СОВЕРШЕНСТВОВАНИЕ</w:t>
            </w:r>
          </w:p>
        </w:tc>
      </w:tr>
      <w:tr w:rsidR="00273C0D" w:rsidRPr="00792F0C">
        <w:trPr>
          <w:trHeight w:val="144"/>
          <w:tblCellSpacing w:w="20" w:type="nil"/>
        </w:trPr>
        <w:tc>
          <w:tcPr>
            <w:tcW w:w="0" w:type="auto"/>
            <w:gridSpan w:val="6"/>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Раздел 1.</w:t>
            </w:r>
            <w:r w:rsidRPr="00792F0C">
              <w:rPr>
                <w:rFonts w:ascii="Times New Roman" w:hAnsi="Times New Roman" w:cs="Times New Roman"/>
                <w:color w:val="000000"/>
                <w:sz w:val="24"/>
                <w:szCs w:val="24"/>
              </w:rPr>
              <w:t xml:space="preserve"> </w:t>
            </w:r>
            <w:r w:rsidRPr="00792F0C">
              <w:rPr>
                <w:rFonts w:ascii="Times New Roman" w:hAnsi="Times New Roman" w:cs="Times New Roman"/>
                <w:b/>
                <w:color w:val="000000"/>
                <w:sz w:val="24"/>
                <w:szCs w:val="24"/>
              </w:rPr>
              <w:t>Оздоровительная физическая культура</w:t>
            </w: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1.1</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1.2</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Закаливание организма</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r w:rsidR="00273C0D" w:rsidRPr="005E66AD">
        <w:trPr>
          <w:trHeight w:val="144"/>
          <w:tblCellSpacing w:w="20" w:type="nil"/>
        </w:trPr>
        <w:tc>
          <w:tcPr>
            <w:tcW w:w="0" w:type="auto"/>
            <w:gridSpan w:val="6"/>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Раздел 2.</w:t>
            </w: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b/>
                <w:color w:val="000000"/>
                <w:sz w:val="24"/>
                <w:szCs w:val="24"/>
                <w:lang w:val="ru-RU"/>
              </w:rPr>
              <w:t>Спортивно-оздоровительная физическая культура</w:t>
            </w: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2.1</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Гимнастика с основами акробатики</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2.2</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Легкая атлетика</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9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2.3</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Лыжная подготовка</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2.4</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Плавательная подготовка</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Подвижные и спортивные игры</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16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65 </w:t>
            </w:r>
          </w:p>
        </w:tc>
        <w:tc>
          <w:tcPr>
            <w:tcW w:w="0" w:type="auto"/>
            <w:gridSpan w:val="3"/>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r w:rsidR="00273C0D" w:rsidRPr="005E66AD">
        <w:trPr>
          <w:trHeight w:val="144"/>
          <w:tblCellSpacing w:w="20" w:type="nil"/>
        </w:trPr>
        <w:tc>
          <w:tcPr>
            <w:tcW w:w="0" w:type="auto"/>
            <w:gridSpan w:val="6"/>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Раздел 3.</w:t>
            </w: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b/>
                <w:color w:val="000000"/>
                <w:sz w:val="24"/>
                <w:szCs w:val="24"/>
                <w:lang w:val="ru-RU"/>
              </w:rPr>
              <w:t>Прикладно-ориентированная физическая культура</w:t>
            </w:r>
          </w:p>
        </w:tc>
      </w:tr>
      <w:tr w:rsidR="00273C0D" w:rsidRPr="00792F0C">
        <w:trPr>
          <w:trHeight w:val="144"/>
          <w:tblCellSpacing w:w="20" w:type="nil"/>
        </w:trPr>
        <w:tc>
          <w:tcPr>
            <w:tcW w:w="5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3.1</w:t>
            </w:r>
          </w:p>
        </w:tc>
        <w:tc>
          <w:tcPr>
            <w:tcW w:w="2816"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Подготовка к выполнению нормативных требований комплекса ГТО</w:t>
            </w:r>
          </w:p>
        </w:tc>
        <w:tc>
          <w:tcPr>
            <w:tcW w:w="994"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28 </w:t>
            </w:r>
          </w:p>
        </w:tc>
        <w:tc>
          <w:tcPr>
            <w:tcW w:w="1719"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80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269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bl>
    <w:p w:rsidR="00273C0D" w:rsidRPr="00792F0C" w:rsidRDefault="00273C0D" w:rsidP="00792F0C">
      <w:pPr>
        <w:spacing w:line="240" w:lineRule="auto"/>
        <w:rPr>
          <w:rFonts w:ascii="Times New Roman" w:hAnsi="Times New Roman" w:cs="Times New Roman"/>
          <w:sz w:val="24"/>
          <w:szCs w:val="24"/>
        </w:rPr>
        <w:sectPr w:rsidR="00273C0D" w:rsidRPr="00792F0C" w:rsidSect="00161CAF">
          <w:pgSz w:w="11906" w:h="16383"/>
          <w:pgMar w:top="1701" w:right="1134" w:bottom="850" w:left="1134" w:header="720" w:footer="720" w:gutter="0"/>
          <w:cols w:space="720"/>
          <w:docGrid w:linePitch="299"/>
        </w:sectPr>
      </w:pPr>
    </w:p>
    <w:p w:rsidR="00273C0D" w:rsidRPr="00792F0C" w:rsidRDefault="002725B1" w:rsidP="00792F0C">
      <w:pPr>
        <w:spacing w:after="0" w:line="240" w:lineRule="auto"/>
        <w:ind w:left="120"/>
        <w:rPr>
          <w:rFonts w:ascii="Times New Roman" w:hAnsi="Times New Roman" w:cs="Times New Roman"/>
          <w:sz w:val="24"/>
          <w:szCs w:val="24"/>
        </w:rPr>
      </w:pPr>
      <w:bookmarkStart w:id="12" w:name="block-13025017"/>
      <w:bookmarkEnd w:id="11"/>
      <w:r w:rsidRPr="00792F0C">
        <w:rPr>
          <w:rFonts w:ascii="Times New Roman" w:hAnsi="Times New Roman" w:cs="Times New Roman"/>
          <w:b/>
          <w:color w:val="000000"/>
          <w:sz w:val="24"/>
          <w:szCs w:val="24"/>
        </w:rPr>
        <w:lastRenderedPageBreak/>
        <w:t xml:space="preserve"> ПОУРОЧНОЕ ПЛАНИРОВАНИЕ </w:t>
      </w:r>
    </w:p>
    <w:p w:rsidR="00273C0D" w:rsidRPr="00792F0C" w:rsidRDefault="002725B1" w:rsidP="00792F0C">
      <w:pPr>
        <w:spacing w:after="0" w:line="240" w:lineRule="auto"/>
        <w:ind w:left="120"/>
        <w:rPr>
          <w:rFonts w:ascii="Times New Roman" w:hAnsi="Times New Roman" w:cs="Times New Roman"/>
          <w:sz w:val="24"/>
          <w:szCs w:val="24"/>
        </w:rPr>
      </w:pPr>
      <w:r w:rsidRPr="00792F0C">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7"/>
        <w:gridCol w:w="1851"/>
        <w:gridCol w:w="854"/>
        <w:gridCol w:w="1638"/>
        <w:gridCol w:w="1699"/>
        <w:gridCol w:w="1206"/>
        <w:gridCol w:w="1971"/>
      </w:tblGrid>
      <w:tr w:rsidR="00273C0D" w:rsidRPr="00792F0C">
        <w:trPr>
          <w:trHeight w:val="144"/>
          <w:tblCellSpacing w:w="20" w:type="nil"/>
        </w:trPr>
        <w:tc>
          <w:tcPr>
            <w:tcW w:w="410"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 п/п </w:t>
            </w:r>
          </w:p>
          <w:p w:rsidR="00273C0D" w:rsidRPr="00792F0C" w:rsidRDefault="00273C0D" w:rsidP="00792F0C">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Тема урока </w:t>
            </w:r>
          </w:p>
          <w:p w:rsidR="00273C0D" w:rsidRPr="00792F0C" w:rsidRDefault="00273C0D" w:rsidP="00792F0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b/>
                <w:color w:val="000000"/>
                <w:sz w:val="24"/>
                <w:szCs w:val="24"/>
              </w:rPr>
              <w:t>Количество часов</w:t>
            </w:r>
          </w:p>
        </w:tc>
        <w:tc>
          <w:tcPr>
            <w:tcW w:w="1206"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Дата изучения </w:t>
            </w:r>
          </w:p>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vMerge w:val="restart"/>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Электронные цифровые образовательные ресурсы </w:t>
            </w:r>
          </w:p>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c>
          <w:tcPr>
            <w:tcW w:w="888"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Всего </w:t>
            </w:r>
          </w:p>
          <w:p w:rsidR="00273C0D" w:rsidRPr="00792F0C" w:rsidRDefault="00273C0D" w:rsidP="00792F0C">
            <w:pPr>
              <w:spacing w:after="0" w:line="240" w:lineRule="auto"/>
              <w:ind w:left="135"/>
              <w:rPr>
                <w:rFonts w:ascii="Times New Roman" w:hAnsi="Times New Roman" w:cs="Times New Roman"/>
                <w:sz w:val="24"/>
                <w:szCs w:val="24"/>
              </w:rPr>
            </w:pPr>
          </w:p>
        </w:tc>
        <w:tc>
          <w:tcPr>
            <w:tcW w:w="1595"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Контрольные работы </w:t>
            </w:r>
          </w:p>
          <w:p w:rsidR="00273C0D" w:rsidRPr="00792F0C" w:rsidRDefault="00273C0D" w:rsidP="00792F0C">
            <w:pPr>
              <w:spacing w:after="0" w:line="240" w:lineRule="auto"/>
              <w:ind w:left="135"/>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b/>
                <w:color w:val="000000"/>
                <w:sz w:val="24"/>
                <w:szCs w:val="24"/>
              </w:rPr>
              <w:t xml:space="preserve">Практические работы </w:t>
            </w:r>
          </w:p>
          <w:p w:rsidR="00273C0D" w:rsidRPr="00792F0C" w:rsidRDefault="00273C0D" w:rsidP="00792F0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73C0D" w:rsidRPr="00792F0C" w:rsidRDefault="00273C0D" w:rsidP="00792F0C">
            <w:pPr>
              <w:spacing w:line="240" w:lineRule="auto"/>
              <w:rPr>
                <w:rFonts w:ascii="Times New Roman" w:hAnsi="Times New Roman" w:cs="Times New Roman"/>
                <w:sz w:val="24"/>
                <w:szCs w:val="24"/>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Инструктаж Т.Б. на уроках физической культуры. Техника высокого старта. Встречная эстафета с этапом до 30 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Подготовка к сдаче норм ГТО. Бег 30 м с высокого старта.</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Прыжок в длину способом «согнув ноги» с короткого разбега. </w:t>
            </w:r>
            <w:r w:rsidRPr="00792F0C">
              <w:rPr>
                <w:rFonts w:ascii="Times New Roman" w:hAnsi="Times New Roman" w:cs="Times New Roman"/>
                <w:color w:val="000000"/>
                <w:sz w:val="24"/>
                <w:szCs w:val="24"/>
              </w:rPr>
              <w:t>Бег 30 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Метание малого мяча с места. Прыжок в длину с места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Круговая эстафета с этапом 30 м. Бег 60 м с высокого старта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Шестиминутный бег. Прыжок в длину с разбега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Круговая эстафета с этапом 60 м. Метание мяча на дальность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Бег 1000 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9</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Правила Т.Б. на уроках. Передача мяча снизу. Ловля мяча двумя руками.</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29.09.23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10</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Ловля и передача мяча двумя руками в парах. Метание набивного мяча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Ведение мяча в движении шагом.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Ведение мяча с изменением направления.</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Ведение мяча в быстром шаге. </w:t>
            </w:r>
            <w:r w:rsidRPr="00792F0C">
              <w:rPr>
                <w:rFonts w:ascii="Times New Roman" w:hAnsi="Times New Roman" w:cs="Times New Roman"/>
                <w:color w:val="000000"/>
                <w:sz w:val="24"/>
                <w:szCs w:val="24"/>
              </w:rPr>
              <w:t>Игра «Перестрелка».</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Прыжки через скакалку (к.у). Игра «Гонка мячей по кругу».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Преодоление полосы препятствий. Эстафеты с мячом и скакалкой.</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Подтягивание из виса (мальчики) и </w:t>
            </w:r>
            <w:r w:rsidRPr="00792F0C">
              <w:rPr>
                <w:rFonts w:ascii="Times New Roman" w:hAnsi="Times New Roman" w:cs="Times New Roman"/>
                <w:color w:val="000000"/>
                <w:sz w:val="24"/>
                <w:szCs w:val="24"/>
                <w:lang w:val="ru-RU"/>
              </w:rPr>
              <w:lastRenderedPageBreak/>
              <w:t xml:space="preserve">виса лежа (девочки). </w:t>
            </w:r>
            <w:r w:rsidRPr="00792F0C">
              <w:rPr>
                <w:rFonts w:ascii="Times New Roman" w:hAnsi="Times New Roman" w:cs="Times New Roman"/>
                <w:color w:val="000000"/>
                <w:sz w:val="24"/>
                <w:szCs w:val="24"/>
              </w:rPr>
              <w:t>Игра «Перестрелка».</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lastRenderedPageBreak/>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5423B" w:rsidRDefault="0055423B"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17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Инструктаж Т.Б. на занятиях гимнастики. </w:t>
            </w:r>
            <w:r w:rsidRPr="00792F0C">
              <w:rPr>
                <w:rFonts w:ascii="Times New Roman" w:hAnsi="Times New Roman" w:cs="Times New Roman"/>
                <w:color w:val="000000"/>
                <w:sz w:val="24"/>
                <w:szCs w:val="24"/>
              </w:rPr>
              <w:t>Кувырок назад в группировке.</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5E1883" w:rsidRDefault="005E1883" w:rsidP="00792F0C">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27.10.23</w:t>
            </w: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Лазанье по канату.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19</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Перелезание через препятствия.</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20</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Подготовка к сдаче норм ГТО. Акробатические упражнения (мост, стойка на лопатках).</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Лазание по канату. Акробатический комплекс. </w:t>
            </w:r>
            <w:r w:rsidRPr="00792F0C">
              <w:rPr>
                <w:rFonts w:ascii="Times New Roman" w:hAnsi="Times New Roman" w:cs="Times New Roman"/>
                <w:color w:val="000000"/>
                <w:sz w:val="24"/>
                <w:szCs w:val="24"/>
              </w:rPr>
              <w:t>Кувырок назад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Акробатические упражнения. Стойка на лопатках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Упражнения в равновесии на бревне. </w:t>
            </w:r>
            <w:r w:rsidRPr="00792F0C">
              <w:rPr>
                <w:rFonts w:ascii="Times New Roman" w:hAnsi="Times New Roman" w:cs="Times New Roman"/>
                <w:color w:val="000000"/>
                <w:sz w:val="24"/>
                <w:szCs w:val="24"/>
              </w:rPr>
              <w:t>Акробатический комплекс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Опорный прыжок на горку матов. Лазанье по канату.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25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Упражнения в равновесии на бревне. </w:t>
            </w:r>
            <w:r w:rsidRPr="00792F0C">
              <w:rPr>
                <w:rFonts w:ascii="Times New Roman" w:hAnsi="Times New Roman" w:cs="Times New Roman"/>
                <w:color w:val="000000"/>
                <w:sz w:val="24"/>
                <w:szCs w:val="24"/>
              </w:rPr>
              <w:t>Вис на согнутых руках.</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Вис прогнувшись на гимнастической стенке. Равновесие на бревне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Вскок в упор на коленях, соскок со взмахом рук. </w:t>
            </w:r>
            <w:r w:rsidRPr="00792F0C">
              <w:rPr>
                <w:rFonts w:ascii="Times New Roman" w:hAnsi="Times New Roman" w:cs="Times New Roman"/>
                <w:color w:val="000000"/>
                <w:sz w:val="24"/>
                <w:szCs w:val="24"/>
              </w:rPr>
              <w:t>Шестиминутный бег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Висы и упоры. Опорный прыжок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29</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Подтягивание на перекладине (к.у). </w:t>
            </w:r>
            <w:r w:rsidRPr="00792F0C">
              <w:rPr>
                <w:rFonts w:ascii="Times New Roman" w:hAnsi="Times New Roman" w:cs="Times New Roman"/>
                <w:color w:val="000000"/>
                <w:sz w:val="24"/>
                <w:szCs w:val="24"/>
              </w:rPr>
              <w:t>Подвижные игры.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30</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Прыжки с гимнастической скакалкой. Подвижные игры.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161CAF"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rPr>
              <w:t xml:space="preserve"> </w:t>
            </w: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Инструктаж Т.Б. по лыжной подготовке. Техника подъемов, спусков, торможение «Плугом».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Дистанция 1000 м. Спуск со склона (к.у). Подготовка к </w:t>
            </w:r>
            <w:r w:rsidRPr="00792F0C">
              <w:rPr>
                <w:rFonts w:ascii="Times New Roman" w:hAnsi="Times New Roman" w:cs="Times New Roman"/>
                <w:color w:val="000000"/>
                <w:sz w:val="24"/>
                <w:szCs w:val="24"/>
                <w:lang w:val="ru-RU"/>
              </w:rPr>
              <w:lastRenderedPageBreak/>
              <w:t>сдаче норм ГТО.</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lastRenderedPageBreak/>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33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Попеременный двухшажный ход с палками. </w:t>
            </w:r>
            <w:r w:rsidRPr="00792F0C">
              <w:rPr>
                <w:rFonts w:ascii="Times New Roman" w:hAnsi="Times New Roman" w:cs="Times New Roman"/>
                <w:color w:val="000000"/>
                <w:sz w:val="24"/>
                <w:szCs w:val="24"/>
              </w:rPr>
              <w:t>Торможение плугом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Попеременный двухшажный ход. Эстафеты.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Спуск в разных стойках. Дистанция 2000 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Подъем на склон «полуелочкой». Попеременный двухшажный ход. </w:t>
            </w:r>
            <w:r w:rsidRPr="00792F0C">
              <w:rPr>
                <w:rFonts w:ascii="Times New Roman" w:hAnsi="Times New Roman" w:cs="Times New Roman"/>
                <w:color w:val="000000"/>
                <w:sz w:val="24"/>
                <w:szCs w:val="24"/>
              </w:rPr>
              <w:t>(к.у).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Спуск с горы в разных стойках.</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Повороты переступанием в движении (к.у). Круговая эстафета с этапом до 100 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39</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Дистанция 2000 м. Подъем на склон «полуелочкой»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40</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Прохождение дистанции 2500м изученными </w:t>
            </w:r>
            <w:r w:rsidRPr="00792F0C">
              <w:rPr>
                <w:rFonts w:ascii="Times New Roman" w:hAnsi="Times New Roman" w:cs="Times New Roman"/>
                <w:color w:val="000000"/>
                <w:sz w:val="24"/>
                <w:szCs w:val="24"/>
                <w:lang w:val="ru-RU"/>
              </w:rPr>
              <w:lastRenderedPageBreak/>
              <w:t xml:space="preserve">ходами. </w:t>
            </w:r>
            <w:r w:rsidRPr="00792F0C">
              <w:rPr>
                <w:rFonts w:ascii="Times New Roman" w:hAnsi="Times New Roman" w:cs="Times New Roman"/>
                <w:color w:val="000000"/>
                <w:sz w:val="24"/>
                <w:szCs w:val="24"/>
              </w:rPr>
              <w:t>Игра «Кто дальше».</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lastRenderedPageBreak/>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41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Дистанция 1000 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Дистанция 2000 м с равномерной скоростью.</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Правила техники безопасности на уроках. </w:t>
            </w:r>
            <w:r w:rsidRPr="00792F0C">
              <w:rPr>
                <w:rFonts w:ascii="Times New Roman" w:hAnsi="Times New Roman" w:cs="Times New Roman"/>
                <w:color w:val="000000"/>
                <w:sz w:val="24"/>
                <w:szCs w:val="24"/>
              </w:rPr>
              <w:t>Ведение мяча в беге.</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Передача мяча двумя руками от груди в парах после ведения шагом.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Ведение мяча в движении. Передачи мяча двумя руками от груди.</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Броски в кольцо снизу с 3 м. Ведение мяча в беге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Подвижные игры. Передача мяча двумя руками от груди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Эстафеты с б/б мячами.</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49</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Бросок в кольцо снизу с 3 м (к.у). </w:t>
            </w:r>
            <w:r w:rsidRPr="00792F0C">
              <w:rPr>
                <w:rFonts w:ascii="Times New Roman" w:hAnsi="Times New Roman" w:cs="Times New Roman"/>
                <w:color w:val="000000"/>
                <w:sz w:val="24"/>
                <w:szCs w:val="24"/>
              </w:rPr>
              <w:t>Подвижные игры.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50</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 xml:space="preserve">Прыжки через скакалку. </w:t>
            </w:r>
            <w:r w:rsidRPr="00792F0C">
              <w:rPr>
                <w:rFonts w:ascii="Times New Roman" w:hAnsi="Times New Roman" w:cs="Times New Roman"/>
                <w:color w:val="000000"/>
                <w:sz w:val="24"/>
                <w:szCs w:val="24"/>
              </w:rPr>
              <w:lastRenderedPageBreak/>
              <w:t>Эстафеты.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lastRenderedPageBreak/>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51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Инструктаж Т.Б. на занятиях. </w:t>
            </w:r>
            <w:r w:rsidRPr="00792F0C">
              <w:rPr>
                <w:rFonts w:ascii="Times New Roman" w:hAnsi="Times New Roman" w:cs="Times New Roman"/>
                <w:color w:val="000000"/>
                <w:sz w:val="24"/>
                <w:szCs w:val="24"/>
              </w:rPr>
              <w:t>Передачи и остановки мяча.</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Ведение мяча. Отбор мяча. Игра «Борьба за мяч».</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Жонглирование.</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Тест на гибкость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Удары по мячу. Эстафеты с мячами.</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Правила т/б на уроках легкой атлетики. </w:t>
            </w:r>
            <w:r w:rsidRPr="00792F0C">
              <w:rPr>
                <w:rFonts w:ascii="Times New Roman" w:hAnsi="Times New Roman" w:cs="Times New Roman"/>
                <w:color w:val="000000"/>
                <w:sz w:val="24"/>
                <w:szCs w:val="24"/>
              </w:rPr>
              <w:t>Прыжки через скакалку.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Прыжок в высоту способом «ножницы» с бокового разбега. Прыжки через скакалку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Подготовка к сдаче норм ГТО. Комплекс утренней гимнастики. Прыжок в длину с места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59</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 xml:space="preserve">Комплекс упражнений с гимнастической скакалкой. </w:t>
            </w:r>
            <w:r w:rsidRPr="00792F0C">
              <w:rPr>
                <w:rFonts w:ascii="Times New Roman" w:hAnsi="Times New Roman" w:cs="Times New Roman"/>
                <w:color w:val="000000"/>
                <w:sz w:val="24"/>
                <w:szCs w:val="24"/>
                <w:lang w:val="ru-RU"/>
              </w:rPr>
              <w:lastRenderedPageBreak/>
              <w:t>Прыжок в высоту способом ножницы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lastRenderedPageBreak/>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lastRenderedPageBreak/>
              <w:t>60</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Техника высокого старта. Челночный бег 3*10 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61</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Прыжок в длину с разбега. </w:t>
            </w:r>
            <w:r w:rsidRPr="00792F0C">
              <w:rPr>
                <w:rFonts w:ascii="Times New Roman" w:hAnsi="Times New Roman" w:cs="Times New Roman"/>
                <w:color w:val="000000"/>
                <w:sz w:val="24"/>
                <w:szCs w:val="24"/>
              </w:rPr>
              <w:t>Бег 30 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62</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Круговая эстафета этапом 30 м.</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63</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Бег 60 м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64</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Бег 6 мин. Прыжок в длину с 3 шагов разбега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65</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Бег 1500 м. Подвижные игры.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66</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Подтягивание на перекладине. Метание мяча с 3 шагов разбега (к.у).</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67</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Подвижные игры. Эстафеты.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410" w:type="dxa"/>
            <w:tcMar>
              <w:top w:w="50" w:type="dxa"/>
              <w:left w:w="100" w:type="dxa"/>
            </w:tcMar>
            <w:vAlign w:val="center"/>
          </w:tcPr>
          <w:p w:rsidR="00273C0D" w:rsidRPr="00792F0C" w:rsidRDefault="002725B1" w:rsidP="00792F0C">
            <w:pPr>
              <w:spacing w:after="0" w:line="240" w:lineRule="auto"/>
              <w:rPr>
                <w:rFonts w:ascii="Times New Roman" w:hAnsi="Times New Roman" w:cs="Times New Roman"/>
                <w:sz w:val="24"/>
                <w:szCs w:val="24"/>
              </w:rPr>
            </w:pPr>
            <w:r w:rsidRPr="00792F0C">
              <w:rPr>
                <w:rFonts w:ascii="Times New Roman" w:hAnsi="Times New Roman" w:cs="Times New Roman"/>
                <w:color w:val="000000"/>
                <w:sz w:val="24"/>
                <w:szCs w:val="24"/>
              </w:rPr>
              <w:t>68</w:t>
            </w:r>
          </w:p>
        </w:tc>
        <w:tc>
          <w:tcPr>
            <w:tcW w:w="2640" w:type="dxa"/>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rPr>
            </w:pPr>
            <w:r w:rsidRPr="00792F0C">
              <w:rPr>
                <w:rFonts w:ascii="Times New Roman" w:hAnsi="Times New Roman" w:cs="Times New Roman"/>
                <w:color w:val="000000"/>
                <w:sz w:val="24"/>
                <w:szCs w:val="24"/>
              </w:rPr>
              <w:t>Подвижные игры. Эстафеты.</w:t>
            </w:r>
          </w:p>
        </w:tc>
        <w:tc>
          <w:tcPr>
            <w:tcW w:w="888"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1 </w:t>
            </w:r>
          </w:p>
        </w:tc>
        <w:tc>
          <w:tcPr>
            <w:tcW w:w="1595"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690" w:type="dxa"/>
            <w:tcMar>
              <w:top w:w="50" w:type="dxa"/>
              <w:left w:w="100" w:type="dxa"/>
            </w:tcMar>
            <w:vAlign w:val="center"/>
          </w:tcPr>
          <w:p w:rsidR="00273C0D" w:rsidRPr="00792F0C" w:rsidRDefault="00273C0D" w:rsidP="00792F0C">
            <w:pPr>
              <w:spacing w:after="0" w:line="240" w:lineRule="auto"/>
              <w:ind w:left="135"/>
              <w:jc w:val="center"/>
              <w:rPr>
                <w:rFonts w:ascii="Times New Roman" w:hAnsi="Times New Roman" w:cs="Times New Roman"/>
                <w:sz w:val="24"/>
                <w:szCs w:val="24"/>
              </w:rPr>
            </w:pPr>
          </w:p>
        </w:tc>
        <w:tc>
          <w:tcPr>
            <w:tcW w:w="1206"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rPr>
            </w:pPr>
          </w:p>
        </w:tc>
        <w:tc>
          <w:tcPr>
            <w:tcW w:w="2044" w:type="dxa"/>
            <w:tcMar>
              <w:top w:w="50" w:type="dxa"/>
              <w:left w:w="100" w:type="dxa"/>
            </w:tcMar>
            <w:vAlign w:val="center"/>
          </w:tcPr>
          <w:p w:rsidR="00273C0D" w:rsidRPr="00792F0C" w:rsidRDefault="00273C0D" w:rsidP="00792F0C">
            <w:pPr>
              <w:spacing w:after="0" w:line="240" w:lineRule="auto"/>
              <w:ind w:left="135"/>
              <w:rPr>
                <w:rFonts w:ascii="Times New Roman" w:hAnsi="Times New Roman" w:cs="Times New Roman"/>
                <w:sz w:val="24"/>
                <w:szCs w:val="24"/>
                <w:lang w:val="ru-RU"/>
              </w:rPr>
            </w:pPr>
          </w:p>
        </w:tc>
      </w:tr>
      <w:tr w:rsidR="00273C0D" w:rsidRPr="00792F0C">
        <w:trPr>
          <w:trHeight w:val="144"/>
          <w:tblCellSpacing w:w="20" w:type="nil"/>
        </w:trPr>
        <w:tc>
          <w:tcPr>
            <w:tcW w:w="0" w:type="auto"/>
            <w:gridSpan w:val="2"/>
            <w:tcMar>
              <w:top w:w="50" w:type="dxa"/>
              <w:left w:w="100" w:type="dxa"/>
            </w:tcMar>
            <w:vAlign w:val="center"/>
          </w:tcPr>
          <w:p w:rsidR="00273C0D" w:rsidRPr="00792F0C" w:rsidRDefault="002725B1" w:rsidP="00792F0C">
            <w:pPr>
              <w:spacing w:after="0" w:line="240" w:lineRule="auto"/>
              <w:ind w:left="135"/>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ОБЩЕЕ КОЛИЧЕСТВО ЧАСОВ ПО ПРОГРАММЕ</w:t>
            </w:r>
          </w:p>
        </w:tc>
        <w:tc>
          <w:tcPr>
            <w:tcW w:w="1395"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 xml:space="preserve">68 </w:t>
            </w:r>
          </w:p>
        </w:tc>
        <w:tc>
          <w:tcPr>
            <w:tcW w:w="1595"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0 </w:t>
            </w:r>
          </w:p>
        </w:tc>
        <w:tc>
          <w:tcPr>
            <w:tcW w:w="1690" w:type="dxa"/>
            <w:tcMar>
              <w:top w:w="50" w:type="dxa"/>
              <w:left w:w="100" w:type="dxa"/>
            </w:tcMar>
            <w:vAlign w:val="center"/>
          </w:tcPr>
          <w:p w:rsidR="00273C0D" w:rsidRPr="00792F0C" w:rsidRDefault="002725B1" w:rsidP="00792F0C">
            <w:pPr>
              <w:spacing w:after="0" w:line="240" w:lineRule="auto"/>
              <w:ind w:left="135"/>
              <w:jc w:val="center"/>
              <w:rPr>
                <w:rFonts w:ascii="Times New Roman" w:hAnsi="Times New Roman" w:cs="Times New Roman"/>
                <w:sz w:val="24"/>
                <w:szCs w:val="24"/>
              </w:rPr>
            </w:pPr>
            <w:r w:rsidRPr="00792F0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73C0D" w:rsidRPr="00792F0C" w:rsidRDefault="00273C0D" w:rsidP="00792F0C">
            <w:pPr>
              <w:spacing w:line="240" w:lineRule="auto"/>
              <w:rPr>
                <w:rFonts w:ascii="Times New Roman" w:hAnsi="Times New Roman" w:cs="Times New Roman"/>
                <w:sz w:val="24"/>
                <w:szCs w:val="24"/>
              </w:rPr>
            </w:pPr>
          </w:p>
        </w:tc>
      </w:tr>
    </w:tbl>
    <w:p w:rsidR="00273C0D" w:rsidRPr="00792F0C" w:rsidRDefault="00273C0D" w:rsidP="00792F0C">
      <w:pPr>
        <w:spacing w:line="240" w:lineRule="auto"/>
        <w:rPr>
          <w:rFonts w:ascii="Times New Roman" w:hAnsi="Times New Roman" w:cs="Times New Roman"/>
          <w:sz w:val="24"/>
          <w:szCs w:val="24"/>
          <w:lang w:val="ru-RU"/>
        </w:rPr>
        <w:sectPr w:rsidR="00273C0D" w:rsidRPr="00792F0C" w:rsidSect="00161CAF">
          <w:pgSz w:w="11906" w:h="16383"/>
          <w:pgMar w:top="1701" w:right="1134" w:bottom="850" w:left="1134" w:header="720" w:footer="720" w:gutter="0"/>
          <w:cols w:space="720"/>
          <w:docGrid w:linePitch="299"/>
        </w:sectPr>
      </w:pPr>
    </w:p>
    <w:p w:rsidR="00273C0D" w:rsidRPr="00792F0C" w:rsidRDefault="002725B1" w:rsidP="00792F0C">
      <w:pPr>
        <w:spacing w:after="0" w:line="240" w:lineRule="auto"/>
        <w:ind w:left="120"/>
        <w:rPr>
          <w:rFonts w:ascii="Times New Roman" w:hAnsi="Times New Roman" w:cs="Times New Roman"/>
          <w:sz w:val="24"/>
          <w:szCs w:val="24"/>
          <w:lang w:val="ru-RU"/>
        </w:rPr>
      </w:pPr>
      <w:bookmarkStart w:id="13" w:name="block-13025018"/>
      <w:bookmarkEnd w:id="12"/>
      <w:r w:rsidRPr="00792F0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ОБЯЗАТЕЛЬНЫЕ УЧЕБНЫЕ МАТЕРИАЛЫ ДЛЯ УЧЕНИКА</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​‌Физическая культура, 1-4 класс/Лях В.И., Акционерное общество</w:t>
      </w:r>
      <w:r w:rsidRPr="00792F0C">
        <w:rPr>
          <w:rFonts w:ascii="Times New Roman" w:hAnsi="Times New Roman" w:cs="Times New Roman"/>
          <w:sz w:val="24"/>
          <w:szCs w:val="24"/>
          <w:lang w:val="ru-RU"/>
        </w:rPr>
        <w:br/>
      </w:r>
      <w:bookmarkStart w:id="14" w:name="20d3319b-5bbe-4126-a94a-2338d97bdc13"/>
      <w:r w:rsidRPr="00792F0C">
        <w:rPr>
          <w:rFonts w:ascii="Times New Roman" w:hAnsi="Times New Roman" w:cs="Times New Roman"/>
          <w:color w:val="000000"/>
          <w:sz w:val="24"/>
          <w:szCs w:val="24"/>
          <w:lang w:val="ru-RU"/>
        </w:rPr>
        <w:t xml:space="preserve"> «Издательство «Просвещение»</w:t>
      </w:r>
      <w:bookmarkEnd w:id="14"/>
      <w:r w:rsidRPr="00792F0C">
        <w:rPr>
          <w:rFonts w:ascii="Times New Roman" w:hAnsi="Times New Roman" w:cs="Times New Roman"/>
          <w:color w:val="000000"/>
          <w:sz w:val="24"/>
          <w:szCs w:val="24"/>
          <w:lang w:val="ru-RU"/>
        </w:rPr>
        <w:t>‌</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МЕТОДИЧЕСКИЕ МАТЕРИАЛЫ ДЛЯ УЧИТЕЛЯ</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​‌Физическая культура, 1-4 класс/Лях В.И., Акционерное общество</w:t>
      </w:r>
      <w:r w:rsidRPr="00792F0C">
        <w:rPr>
          <w:rFonts w:ascii="Times New Roman" w:hAnsi="Times New Roman" w:cs="Times New Roman"/>
          <w:sz w:val="24"/>
          <w:szCs w:val="24"/>
          <w:lang w:val="ru-RU"/>
        </w:rPr>
        <w:br/>
      </w:r>
      <w:bookmarkStart w:id="15" w:name="ce666534-2f9f-48e1-9f7c-2e635e3b9ede"/>
      <w:r w:rsidRPr="00792F0C">
        <w:rPr>
          <w:rFonts w:ascii="Times New Roman" w:hAnsi="Times New Roman" w:cs="Times New Roman"/>
          <w:color w:val="000000"/>
          <w:sz w:val="24"/>
          <w:szCs w:val="24"/>
          <w:lang w:val="ru-RU"/>
        </w:rPr>
        <w:t xml:space="preserve"> «Издательство «Просвещение»</w:t>
      </w:r>
      <w:bookmarkEnd w:id="15"/>
      <w:r w:rsidRPr="00792F0C">
        <w:rPr>
          <w:rFonts w:ascii="Times New Roman" w:hAnsi="Times New Roman" w:cs="Times New Roman"/>
          <w:color w:val="000000"/>
          <w:sz w:val="24"/>
          <w:szCs w:val="24"/>
          <w:lang w:val="ru-RU"/>
        </w:rPr>
        <w:t>‌​</w:t>
      </w:r>
    </w:p>
    <w:p w:rsidR="00273C0D" w:rsidRPr="00792F0C" w:rsidRDefault="00273C0D" w:rsidP="00792F0C">
      <w:pPr>
        <w:spacing w:after="0" w:line="240" w:lineRule="auto"/>
        <w:ind w:left="120"/>
        <w:rPr>
          <w:rFonts w:ascii="Times New Roman" w:hAnsi="Times New Roman" w:cs="Times New Roman"/>
          <w:sz w:val="24"/>
          <w:szCs w:val="24"/>
          <w:lang w:val="ru-RU"/>
        </w:rPr>
      </w:pP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b/>
          <w:color w:val="000000"/>
          <w:sz w:val="24"/>
          <w:szCs w:val="24"/>
          <w:lang w:val="ru-RU"/>
        </w:rPr>
        <w:t>ЦИФРОВЫЕ ОБРАЗОВАТЕЛЬНЫЕ РЕСУРСЫ И РЕСУРСЫ СЕТИ ИНТЕРНЕТ</w:t>
      </w:r>
    </w:p>
    <w:p w:rsidR="00273C0D" w:rsidRPr="00792F0C" w:rsidRDefault="002725B1" w:rsidP="00792F0C">
      <w:pPr>
        <w:spacing w:after="0" w:line="240" w:lineRule="auto"/>
        <w:ind w:left="120"/>
        <w:rPr>
          <w:rFonts w:ascii="Times New Roman" w:hAnsi="Times New Roman" w:cs="Times New Roman"/>
          <w:sz w:val="24"/>
          <w:szCs w:val="24"/>
          <w:lang w:val="ru-RU"/>
        </w:rPr>
      </w:pPr>
      <w:r w:rsidRPr="00792F0C">
        <w:rPr>
          <w:rFonts w:ascii="Times New Roman" w:hAnsi="Times New Roman" w:cs="Times New Roman"/>
          <w:color w:val="000000"/>
          <w:sz w:val="24"/>
          <w:szCs w:val="24"/>
          <w:lang w:val="ru-RU"/>
        </w:rPr>
        <w:t>​</w:t>
      </w:r>
      <w:r w:rsidRPr="00792F0C">
        <w:rPr>
          <w:rFonts w:ascii="Times New Roman" w:hAnsi="Times New Roman" w:cs="Times New Roman"/>
          <w:color w:val="333333"/>
          <w:sz w:val="24"/>
          <w:szCs w:val="24"/>
          <w:lang w:val="ru-RU"/>
        </w:rPr>
        <w:t>​‌</w:t>
      </w:r>
      <w:r w:rsidRPr="00792F0C">
        <w:rPr>
          <w:rFonts w:ascii="Times New Roman" w:hAnsi="Times New Roman" w:cs="Times New Roman"/>
          <w:color w:val="000000"/>
          <w:sz w:val="24"/>
          <w:szCs w:val="24"/>
        </w:rPr>
        <w:t>www</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edu</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ru</w:t>
      </w:r>
      <w:r w:rsidRPr="00792F0C">
        <w:rPr>
          <w:rFonts w:ascii="Times New Roman" w:hAnsi="Times New Roman" w:cs="Times New Roman"/>
          <w:sz w:val="24"/>
          <w:szCs w:val="24"/>
          <w:lang w:val="ru-RU"/>
        </w:rPr>
        <w:br/>
      </w:r>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www</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school</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edu</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ru</w:t>
      </w:r>
      <w:r w:rsidRPr="00792F0C">
        <w:rPr>
          <w:rFonts w:ascii="Times New Roman" w:hAnsi="Times New Roman" w:cs="Times New Roman"/>
          <w:sz w:val="24"/>
          <w:szCs w:val="24"/>
          <w:lang w:val="ru-RU"/>
        </w:rPr>
        <w:br/>
      </w:r>
      <w:bookmarkStart w:id="16" w:name="9a54c4b8-b2ef-4fc1-87b1-da44b5d58279"/>
      <w:r w:rsidRPr="00792F0C">
        <w:rPr>
          <w:rFonts w:ascii="Times New Roman" w:hAnsi="Times New Roman" w:cs="Times New Roman"/>
          <w:color w:val="000000"/>
          <w:sz w:val="24"/>
          <w:szCs w:val="24"/>
          <w:lang w:val="ru-RU"/>
        </w:rPr>
        <w:t xml:space="preserve"> </w:t>
      </w:r>
      <w:r w:rsidRPr="00792F0C">
        <w:rPr>
          <w:rFonts w:ascii="Times New Roman" w:hAnsi="Times New Roman" w:cs="Times New Roman"/>
          <w:color w:val="000000"/>
          <w:sz w:val="24"/>
          <w:szCs w:val="24"/>
        </w:rPr>
        <w:t>https</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uchi</w:t>
      </w:r>
      <w:r w:rsidRPr="00792F0C">
        <w:rPr>
          <w:rFonts w:ascii="Times New Roman" w:hAnsi="Times New Roman" w:cs="Times New Roman"/>
          <w:color w:val="000000"/>
          <w:sz w:val="24"/>
          <w:szCs w:val="24"/>
          <w:lang w:val="ru-RU"/>
        </w:rPr>
        <w:t>.</w:t>
      </w:r>
      <w:r w:rsidRPr="00792F0C">
        <w:rPr>
          <w:rFonts w:ascii="Times New Roman" w:hAnsi="Times New Roman" w:cs="Times New Roman"/>
          <w:color w:val="000000"/>
          <w:sz w:val="24"/>
          <w:szCs w:val="24"/>
        </w:rPr>
        <w:t>r</w:t>
      </w:r>
      <w:bookmarkEnd w:id="16"/>
      <w:r w:rsidRPr="00792F0C">
        <w:rPr>
          <w:rFonts w:ascii="Times New Roman" w:hAnsi="Times New Roman" w:cs="Times New Roman"/>
          <w:color w:val="333333"/>
          <w:sz w:val="24"/>
          <w:szCs w:val="24"/>
          <w:lang w:val="ru-RU"/>
        </w:rPr>
        <w:t>‌</w:t>
      </w:r>
      <w:r w:rsidRPr="00792F0C">
        <w:rPr>
          <w:rFonts w:ascii="Times New Roman" w:hAnsi="Times New Roman" w:cs="Times New Roman"/>
          <w:color w:val="000000"/>
          <w:sz w:val="24"/>
          <w:szCs w:val="24"/>
          <w:lang w:val="ru-RU"/>
        </w:rPr>
        <w:t>​</w:t>
      </w:r>
    </w:p>
    <w:p w:rsidR="00273C0D" w:rsidRPr="002725B1" w:rsidRDefault="00273C0D">
      <w:pPr>
        <w:rPr>
          <w:lang w:val="ru-RU"/>
        </w:rPr>
        <w:sectPr w:rsidR="00273C0D" w:rsidRPr="002725B1">
          <w:pgSz w:w="11906" w:h="16383"/>
          <w:pgMar w:top="1134" w:right="850" w:bottom="1134" w:left="1701" w:header="720" w:footer="720" w:gutter="0"/>
          <w:cols w:space="720"/>
        </w:sectPr>
      </w:pPr>
    </w:p>
    <w:bookmarkEnd w:id="13"/>
    <w:p w:rsidR="002725B1" w:rsidRPr="002725B1" w:rsidRDefault="002725B1" w:rsidP="00161CAF">
      <w:pPr>
        <w:rPr>
          <w:lang w:val="ru-RU"/>
        </w:rPr>
      </w:pPr>
    </w:p>
    <w:sectPr w:rsidR="002725B1" w:rsidRPr="002725B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3D" w:rsidRDefault="0059113D" w:rsidP="00FA0AC7">
      <w:pPr>
        <w:spacing w:after="0" w:line="240" w:lineRule="auto"/>
      </w:pPr>
      <w:r>
        <w:separator/>
      </w:r>
    </w:p>
  </w:endnote>
  <w:endnote w:type="continuationSeparator" w:id="0">
    <w:p w:rsidR="0059113D" w:rsidRDefault="0059113D" w:rsidP="00FA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854154"/>
      <w:docPartObj>
        <w:docPartGallery w:val="Page Numbers (Bottom of Page)"/>
        <w:docPartUnique/>
      </w:docPartObj>
    </w:sdtPr>
    <w:sdtEndPr/>
    <w:sdtContent>
      <w:p w:rsidR="0055423B" w:rsidRDefault="0055423B">
        <w:pPr>
          <w:pStyle w:val="ae"/>
          <w:jc w:val="right"/>
        </w:pPr>
        <w:r>
          <w:fldChar w:fldCharType="begin"/>
        </w:r>
        <w:r>
          <w:instrText>PAGE   \* MERGEFORMAT</w:instrText>
        </w:r>
        <w:r>
          <w:fldChar w:fldCharType="separate"/>
        </w:r>
        <w:r w:rsidR="003A201C" w:rsidRPr="003A201C">
          <w:rPr>
            <w:noProof/>
            <w:lang w:val="ru-RU"/>
          </w:rPr>
          <w:t>1</w:t>
        </w:r>
        <w:r>
          <w:fldChar w:fldCharType="end"/>
        </w:r>
      </w:p>
    </w:sdtContent>
  </w:sdt>
  <w:p w:rsidR="0055423B" w:rsidRDefault="0055423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3D" w:rsidRDefault="0059113D" w:rsidP="00FA0AC7">
      <w:pPr>
        <w:spacing w:after="0" w:line="240" w:lineRule="auto"/>
      </w:pPr>
      <w:r>
        <w:separator/>
      </w:r>
    </w:p>
  </w:footnote>
  <w:footnote w:type="continuationSeparator" w:id="0">
    <w:p w:rsidR="0059113D" w:rsidRDefault="0059113D" w:rsidP="00FA0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5541"/>
    <w:multiLevelType w:val="multilevel"/>
    <w:tmpl w:val="BAB09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252C4"/>
    <w:multiLevelType w:val="multilevel"/>
    <w:tmpl w:val="04020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C6573A"/>
    <w:multiLevelType w:val="multilevel"/>
    <w:tmpl w:val="44B2E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0F2677"/>
    <w:multiLevelType w:val="multilevel"/>
    <w:tmpl w:val="97D0A4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2D7C91"/>
    <w:multiLevelType w:val="multilevel"/>
    <w:tmpl w:val="22543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DF5D00"/>
    <w:multiLevelType w:val="multilevel"/>
    <w:tmpl w:val="395AA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732C4"/>
    <w:multiLevelType w:val="multilevel"/>
    <w:tmpl w:val="9E6ABC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6B1AF2"/>
    <w:multiLevelType w:val="multilevel"/>
    <w:tmpl w:val="E8CC7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71C56"/>
    <w:multiLevelType w:val="multilevel"/>
    <w:tmpl w:val="6DB66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212B85"/>
    <w:multiLevelType w:val="multilevel"/>
    <w:tmpl w:val="A0DCC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1A6D6D"/>
    <w:multiLevelType w:val="multilevel"/>
    <w:tmpl w:val="6CD23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68303F"/>
    <w:multiLevelType w:val="multilevel"/>
    <w:tmpl w:val="324C0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128D8"/>
    <w:multiLevelType w:val="multilevel"/>
    <w:tmpl w:val="4CD644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91CD8"/>
    <w:multiLevelType w:val="multilevel"/>
    <w:tmpl w:val="94F03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80D5E"/>
    <w:multiLevelType w:val="multilevel"/>
    <w:tmpl w:val="13D65F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501DA2"/>
    <w:multiLevelType w:val="multilevel"/>
    <w:tmpl w:val="210AE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D85196"/>
    <w:multiLevelType w:val="multilevel"/>
    <w:tmpl w:val="37E00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0"/>
  </w:num>
  <w:num w:numId="4">
    <w:abstractNumId w:val="0"/>
  </w:num>
  <w:num w:numId="5">
    <w:abstractNumId w:val="11"/>
  </w:num>
  <w:num w:numId="6">
    <w:abstractNumId w:val="13"/>
  </w:num>
  <w:num w:numId="7">
    <w:abstractNumId w:val="6"/>
  </w:num>
  <w:num w:numId="8">
    <w:abstractNumId w:val="8"/>
  </w:num>
  <w:num w:numId="9">
    <w:abstractNumId w:val="1"/>
  </w:num>
  <w:num w:numId="10">
    <w:abstractNumId w:val="2"/>
  </w:num>
  <w:num w:numId="11">
    <w:abstractNumId w:val="15"/>
  </w:num>
  <w:num w:numId="12">
    <w:abstractNumId w:val="7"/>
  </w:num>
  <w:num w:numId="13">
    <w:abstractNumId w:val="5"/>
  </w:num>
  <w:num w:numId="14">
    <w:abstractNumId w:val="12"/>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73C0D"/>
    <w:rsid w:val="00161CAF"/>
    <w:rsid w:val="00204F80"/>
    <w:rsid w:val="002725B1"/>
    <w:rsid w:val="00273C0D"/>
    <w:rsid w:val="0031609E"/>
    <w:rsid w:val="003A201C"/>
    <w:rsid w:val="003A663F"/>
    <w:rsid w:val="0055423B"/>
    <w:rsid w:val="0059113D"/>
    <w:rsid w:val="005E1883"/>
    <w:rsid w:val="005E66AD"/>
    <w:rsid w:val="00650CED"/>
    <w:rsid w:val="00792F0C"/>
    <w:rsid w:val="00A7112C"/>
    <w:rsid w:val="00AD6DB2"/>
    <w:rsid w:val="00C90783"/>
    <w:rsid w:val="00FA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B8C929-59D9-4F77-9F3F-5FF49F25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A0AC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A0AC7"/>
  </w:style>
  <w:style w:type="paragraph" w:styleId="af0">
    <w:name w:val="Balloon Text"/>
    <w:basedOn w:val="a"/>
    <w:link w:val="af1"/>
    <w:uiPriority w:val="99"/>
    <w:semiHidden/>
    <w:unhideWhenUsed/>
    <w:rsid w:val="00792F0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92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3E14D-7125-4F72-8047-90EBF560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cp:lastPrinted>2023-10-10T06:00:00Z</cp:lastPrinted>
  <dcterms:created xsi:type="dcterms:W3CDTF">2023-09-12T18:35:00Z</dcterms:created>
  <dcterms:modified xsi:type="dcterms:W3CDTF">2023-10-10T10:42:00Z</dcterms:modified>
</cp:coreProperties>
</file>